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FC" w:rsidRPr="005062FC" w:rsidRDefault="00CD45D9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 Открыть коробку и достать </w:t>
      </w:r>
      <w:r w:rsidR="005062FC" w:rsidRPr="005062FC">
        <w:rPr>
          <w:color w:val="000000" w:themeColor="text1"/>
        </w:rPr>
        <w:t xml:space="preserve"> всё содержимое. </w:t>
      </w:r>
      <w:r>
        <w:rPr>
          <w:color w:val="000000" w:themeColor="text1"/>
        </w:rPr>
        <w:t>Взять</w:t>
      </w:r>
      <w:r w:rsidR="005062FC" w:rsidRPr="005062FC">
        <w:rPr>
          <w:color w:val="000000" w:themeColor="text1"/>
        </w:rPr>
        <w:t xml:space="preserve"> маленькую белую деталь с 3 гвоздиками и заранее приготовленный молоток (в комплект не входит). </w:t>
      </w:r>
    </w:p>
    <w:p w:rsidR="00131B26" w:rsidRDefault="00BE76D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Выбрать место на стене и вбить</w:t>
      </w:r>
      <w:r w:rsidR="005062FC" w:rsidRPr="005062FC">
        <w:rPr>
          <w:color w:val="000000" w:themeColor="text1"/>
        </w:rPr>
        <w:t xml:space="preserve"> в центр крепление. На него подвешиваем центральную металлическую часть, а на нее вешаем картонный шаблон. </w:t>
      </w:r>
      <w:proofErr w:type="gramStart"/>
      <w:r w:rsidR="005062FC" w:rsidRPr="005062FC">
        <w:rPr>
          <w:color w:val="000000" w:themeColor="text1"/>
        </w:rPr>
        <w:t>Для</w:t>
      </w:r>
      <w:proofErr w:type="gramEnd"/>
      <w:r w:rsidR="005062FC" w:rsidRPr="005062FC">
        <w:rPr>
          <w:color w:val="000000" w:themeColor="text1"/>
        </w:rPr>
        <w:t xml:space="preserve"> удобство шаблон фиксируем на стене бумажным скотчем.  </w:t>
      </w:r>
    </w:p>
    <w:p w:rsidR="00485F26" w:rsidRDefault="00485F26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485F26" w:rsidRPr="005062FC" w:rsidRDefault="00485F26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35292" cy="1773694"/>
            <wp:effectExtent l="19050" t="0" r="0" b="0"/>
            <wp:docPr id="2" name="Рисунок 2" descr="C:\Documents and Settings\SSV\Рабочий стол\3 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SV\Рабочий стол\3 D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90" cy="177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FC" w:rsidRP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5062FC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2. Выбираем</w:t>
      </w:r>
      <w:r w:rsidR="005062FC" w:rsidRPr="005062FC">
        <w:rPr>
          <w:color w:val="000000" w:themeColor="text1"/>
        </w:rPr>
        <w:t xml:space="preserve"> диаметр нашего будущего творения. Лишнее отрезаем от указателя шаблона. А теперь просто вращаем наш картонный циркуль и отмечаем места, где будут установлены цифры. Маленький секрет. На линейке циркуля есть небольшое круглое отверстие. Через него удобно смотреть совпало ли деление на круге с делением на линейке.</w:t>
      </w:r>
    </w:p>
    <w:p w:rsidR="00F963FB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F963FB" w:rsidRPr="005062FC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65942" cy="1803315"/>
            <wp:effectExtent l="19050" t="0" r="958" b="0"/>
            <wp:docPr id="3" name="Рисунок 3" descr="C:\Documents and Settings\SSV\Рабочий стол\3 D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SV\Рабочий стол\3 D\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50" cy="180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FC" w:rsidRP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 w:rsidRPr="005062FC">
        <w:rPr>
          <w:color w:val="000000" w:themeColor="text1"/>
        </w:rPr>
        <w:t>3. Далее переходим к креплению цифр. Для этого берём объёмные чёрные деления, удаляем белую бумажную основу, освобождая клейкий слой, и прикладываем деления к стене. Совет: не старайтесь прижать деления сразу плотно к стене, чтобы была возможность корректировки.</w:t>
      </w:r>
    </w:p>
    <w:p w:rsidR="00F963FB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F963FB" w:rsidRPr="005062FC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65884" cy="1803258"/>
            <wp:effectExtent l="19050" t="0" r="1016" b="0"/>
            <wp:docPr id="4" name="Рисунок 4" descr="C:\Documents and Settings\SSV\Рабочий стол\3 D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SV\Рабочий стол\3 D\3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18" cy="180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FC" w:rsidRP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 w:rsidRPr="005062FC">
        <w:rPr>
          <w:color w:val="000000" w:themeColor="text1"/>
        </w:rPr>
        <w:lastRenderedPageBreak/>
        <w:t>4.  Начинаем с делений 3, 6, 9 и 12. А затем приклеиваем всё остальное. После расстановки всего циферблата посмотрите, оцените работу и при необходимости скорректируйте положение.</w:t>
      </w:r>
    </w:p>
    <w:p w:rsidR="00F963FB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F963FB" w:rsidRPr="005062FC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54608" cy="1861682"/>
            <wp:effectExtent l="19050" t="0" r="2792" b="0"/>
            <wp:docPr id="9" name="Рисунок 7" descr="C:\Documents and Settings\SSV\Рабочий стол\3 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SV\Рабочий стол\3 D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83" cy="186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FC" w:rsidRP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 w:rsidRPr="005062FC">
        <w:rPr>
          <w:color w:val="000000" w:themeColor="text1"/>
        </w:rPr>
        <w:t xml:space="preserve">5.  </w:t>
      </w:r>
      <w:proofErr w:type="gramStart"/>
      <w:r w:rsidRPr="005062FC">
        <w:rPr>
          <w:color w:val="000000" w:themeColor="text1"/>
        </w:rPr>
        <w:t>Объёмная часть, дающая 3D-эффект установлена, и следующий шаг - наведение красоты:) Берём акриловые блестящие части делений, также освобождаем клейкий слой и прикладываем к уже установленным делениям.</w:t>
      </w:r>
      <w:proofErr w:type="gramEnd"/>
      <w:r w:rsidRPr="005062FC">
        <w:rPr>
          <w:color w:val="000000" w:themeColor="text1"/>
        </w:rPr>
        <w:t xml:space="preserve"> После установки аккуратно снимаем с акриловой части защитную плёнку.</w:t>
      </w:r>
    </w:p>
    <w:p w:rsidR="00F963FB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F963FB" w:rsidRPr="005062FC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927243" cy="1862558"/>
            <wp:effectExtent l="19050" t="0" r="0" b="0"/>
            <wp:docPr id="10" name="Рисунок 5" descr="C:\Documents and Settings\SSV\Рабочий стол\3 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SV\Рабочий стол\3 D\4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53" cy="186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FC" w:rsidRP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 w:rsidRPr="005062FC">
        <w:rPr>
          <w:color w:val="000000" w:themeColor="text1"/>
        </w:rPr>
        <w:t>6.  Циферблат готов, переходим к стрелкам. Берём центральную металлическую часть, отвинчиваем гайку (постарайтесь не потерять её во время работы). Со стрелок снимаем защитную пленку и надеваем их на часовой механизм: сначала часовую, а потом минутную. Сохранённую гайку снова завинчиваем.</w:t>
      </w:r>
    </w:p>
    <w:p w:rsidR="00F963FB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F963FB" w:rsidRPr="005062FC" w:rsidRDefault="00F963FB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952785" cy="1887243"/>
            <wp:effectExtent l="19050" t="0" r="9365" b="0"/>
            <wp:docPr id="7" name="Рисунок 6" descr="C:\Documents and Settings\SSV\Рабочий стол\3 D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SV\Рабочий стол\3 D\5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70" cy="188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1942567" cy="1877368"/>
            <wp:effectExtent l="19050" t="0" r="533" b="0"/>
            <wp:docPr id="11" name="Рисунок 8" descr="C:\Documents and Settings\SSV\Рабочий стол\3 D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SV\Рабочий стол\3 D\6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78" cy="187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FC" w:rsidRP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</w:p>
    <w:p w:rsidR="005062FC" w:rsidRDefault="005062FC" w:rsidP="005062FC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60" w:lineRule="atLeast"/>
        <w:textAlignment w:val="baseline"/>
        <w:rPr>
          <w:color w:val="000000" w:themeColor="text1"/>
        </w:rPr>
      </w:pPr>
      <w:r w:rsidRPr="005062FC">
        <w:rPr>
          <w:color w:val="000000" w:themeColor="text1"/>
        </w:rPr>
        <w:t xml:space="preserve">7.  Устанавливаем нужное время. Говорят, чтобы не опаздывать, нужно устанавливать часы на 5-10 минут вперед. </w:t>
      </w:r>
      <w:proofErr w:type="gramStart"/>
      <w:r w:rsidRPr="005062FC">
        <w:rPr>
          <w:color w:val="000000" w:themeColor="text1"/>
        </w:rPr>
        <w:t>Но помогает не всем:) Вставляем батарейку, подвешиваем центральную часть на установленное ранее крепление и наслаждаемся результатом!</w:t>
      </w:r>
      <w:proofErr w:type="gramEnd"/>
    </w:p>
    <w:sectPr w:rsidR="005062FC" w:rsidSect="00F9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010"/>
    <w:multiLevelType w:val="multilevel"/>
    <w:tmpl w:val="565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3200B"/>
    <w:multiLevelType w:val="multilevel"/>
    <w:tmpl w:val="E27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081260"/>
    <w:multiLevelType w:val="multilevel"/>
    <w:tmpl w:val="27B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73077"/>
    <w:multiLevelType w:val="multilevel"/>
    <w:tmpl w:val="E7F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1E35AA"/>
    <w:multiLevelType w:val="hybridMultilevel"/>
    <w:tmpl w:val="7A46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2FC"/>
    <w:rsid w:val="000F6E5E"/>
    <w:rsid w:val="00131B26"/>
    <w:rsid w:val="002A5B34"/>
    <w:rsid w:val="00485F26"/>
    <w:rsid w:val="005062FC"/>
    <w:rsid w:val="005F1C00"/>
    <w:rsid w:val="00BE76DB"/>
    <w:rsid w:val="00CD45D9"/>
    <w:rsid w:val="00F9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26"/>
  </w:style>
  <w:style w:type="paragraph" w:styleId="3">
    <w:name w:val="heading 3"/>
    <w:basedOn w:val="a"/>
    <w:link w:val="30"/>
    <w:uiPriority w:val="9"/>
    <w:qFormat/>
    <w:rsid w:val="005F1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MIRRON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2</cp:revision>
  <dcterms:created xsi:type="dcterms:W3CDTF">2017-12-13T11:32:00Z</dcterms:created>
  <dcterms:modified xsi:type="dcterms:W3CDTF">2017-12-13T11:32:00Z</dcterms:modified>
</cp:coreProperties>
</file>